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AB" w:rsidRDefault="00BB7AC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>
            <wp:extent cx="5753100" cy="1543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1AB" w:rsidRDefault="003711AB">
      <w:pPr>
        <w:rPr>
          <w:rFonts w:ascii="Arial" w:hAnsi="Arial" w:cs="Arial"/>
          <w:sz w:val="22"/>
          <w:szCs w:val="22"/>
        </w:rPr>
      </w:pPr>
    </w:p>
    <w:p w:rsidR="003711AB" w:rsidRDefault="003711AB">
      <w:pPr>
        <w:tabs>
          <w:tab w:val="left" w:pos="495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>Saint-Rémy,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967BD">
        <w:rPr>
          <w:rFonts w:ascii="Arial" w:eastAsia="Arial" w:hAnsi="Arial" w:cs="Arial"/>
          <w:color w:val="000000"/>
          <w:sz w:val="22"/>
          <w:szCs w:val="22"/>
        </w:rPr>
        <w:t>2</w:t>
      </w:r>
      <w:r w:rsidR="00DB043A">
        <w:rPr>
          <w:rFonts w:ascii="Arial" w:eastAsia="Arial" w:hAnsi="Arial" w:cs="Arial"/>
          <w:color w:val="000000"/>
          <w:sz w:val="22"/>
          <w:szCs w:val="22"/>
        </w:rPr>
        <w:t>5</w:t>
      </w:r>
      <w:r w:rsidR="001A7DD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428EC">
        <w:rPr>
          <w:rFonts w:ascii="Arial" w:eastAsia="Arial" w:hAnsi="Arial" w:cs="Arial"/>
          <w:color w:val="000000"/>
          <w:sz w:val="22"/>
          <w:szCs w:val="22"/>
        </w:rPr>
        <w:t>juillet</w:t>
      </w:r>
      <w:r w:rsidR="001A7DDE">
        <w:rPr>
          <w:rFonts w:ascii="Arial" w:eastAsia="Arial" w:hAnsi="Arial" w:cs="Arial"/>
          <w:color w:val="000000"/>
          <w:sz w:val="22"/>
          <w:szCs w:val="22"/>
        </w:rPr>
        <w:t xml:space="preserve"> 2019</w:t>
      </w:r>
    </w:p>
    <w:p w:rsidR="003711AB" w:rsidRDefault="003711AB">
      <w:pPr>
        <w:tabs>
          <w:tab w:val="left" w:pos="4680"/>
        </w:tabs>
        <w:rPr>
          <w:rFonts w:ascii="Arial" w:hAnsi="Arial" w:cs="Arial"/>
          <w:color w:val="000000"/>
          <w:sz w:val="22"/>
          <w:szCs w:val="22"/>
        </w:rPr>
      </w:pPr>
    </w:p>
    <w:p w:rsidR="00E41890" w:rsidRDefault="00E41890">
      <w:pPr>
        <w:tabs>
          <w:tab w:val="left" w:pos="4680"/>
        </w:tabs>
        <w:rPr>
          <w:rFonts w:ascii="Arial" w:hAnsi="Arial" w:cs="Arial"/>
          <w:color w:val="000000"/>
          <w:sz w:val="22"/>
          <w:szCs w:val="22"/>
        </w:rPr>
      </w:pPr>
    </w:p>
    <w:p w:rsidR="00D45B50" w:rsidRDefault="00D45B50">
      <w:pPr>
        <w:tabs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</w:p>
    <w:p w:rsidR="003711AB" w:rsidRDefault="003711AB">
      <w:pPr>
        <w:tabs>
          <w:tab w:val="left" w:pos="495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FA5D83">
        <w:rPr>
          <w:rFonts w:ascii="Arial" w:hAnsi="Arial" w:cs="Arial"/>
          <w:b/>
          <w:bCs/>
          <w:color w:val="000000"/>
          <w:sz w:val="22"/>
          <w:szCs w:val="22"/>
        </w:rPr>
        <w:t xml:space="preserve">Madame </w:t>
      </w:r>
      <w:r w:rsidR="001A7DDE">
        <w:rPr>
          <w:rFonts w:ascii="Arial" w:hAnsi="Arial" w:cs="Arial"/>
          <w:b/>
          <w:bCs/>
          <w:color w:val="000000"/>
          <w:sz w:val="22"/>
          <w:szCs w:val="22"/>
        </w:rPr>
        <w:t>Elizabeth BORNE</w:t>
      </w:r>
    </w:p>
    <w:p w:rsidR="003711AB" w:rsidRPr="00D045F4" w:rsidRDefault="003711AB" w:rsidP="00FA5D83">
      <w:pPr>
        <w:tabs>
          <w:tab w:val="left" w:pos="4965"/>
        </w:tabs>
        <w:autoSpaceDE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D045F4">
        <w:rPr>
          <w:rFonts w:ascii="Arial" w:hAnsi="Arial" w:cs="Arial"/>
          <w:sz w:val="22"/>
          <w:szCs w:val="22"/>
        </w:rPr>
        <w:t>Ministre</w:t>
      </w:r>
      <w:r w:rsidRPr="00D045F4">
        <w:rPr>
          <w:rFonts w:ascii="Arial" w:eastAsia="Arial" w:hAnsi="Arial" w:cs="Arial"/>
          <w:sz w:val="22"/>
          <w:szCs w:val="22"/>
        </w:rPr>
        <w:t xml:space="preserve"> </w:t>
      </w:r>
      <w:r w:rsidR="00FA5D83" w:rsidRPr="00D045F4">
        <w:rPr>
          <w:rFonts w:ascii="Arial" w:hAnsi="Arial" w:cs="Arial"/>
          <w:sz w:val="22"/>
          <w:szCs w:val="22"/>
        </w:rPr>
        <w:t>de l’Ecologie, du Développement</w:t>
      </w:r>
    </w:p>
    <w:p w:rsidR="00FA5D83" w:rsidRPr="00D045F4" w:rsidRDefault="00FA5D83" w:rsidP="00FA5D83">
      <w:pPr>
        <w:tabs>
          <w:tab w:val="left" w:pos="4965"/>
        </w:tabs>
        <w:autoSpaceDE w:val="0"/>
        <w:ind w:firstLine="708"/>
        <w:rPr>
          <w:rFonts w:ascii="Arial" w:hAnsi="Arial" w:cs="Arial"/>
          <w:sz w:val="22"/>
          <w:szCs w:val="22"/>
        </w:rPr>
      </w:pPr>
      <w:r w:rsidRPr="00D045F4">
        <w:rPr>
          <w:rFonts w:ascii="Arial" w:hAnsi="Arial" w:cs="Arial"/>
          <w:sz w:val="22"/>
          <w:szCs w:val="22"/>
        </w:rPr>
        <w:tab/>
        <w:t>Durable et de l’Energie</w:t>
      </w:r>
    </w:p>
    <w:p w:rsidR="003711AB" w:rsidRPr="003C73D1" w:rsidRDefault="003C73D1">
      <w:pPr>
        <w:tabs>
          <w:tab w:val="left" w:pos="4950"/>
        </w:tabs>
        <w:autoSpaceDE w:val="0"/>
        <w:rPr>
          <w:rFonts w:ascii="Arial" w:hAnsi="Arial" w:cs="Arial"/>
          <w:b/>
          <w:color w:val="000000"/>
          <w:sz w:val="22"/>
          <w:szCs w:val="22"/>
        </w:rPr>
      </w:pPr>
      <w:r w:rsidRPr="003C73D1">
        <w:rPr>
          <w:rFonts w:ascii="Arial" w:hAnsi="Arial" w:cs="Arial"/>
          <w:sz w:val="22"/>
          <w:szCs w:val="22"/>
        </w:rPr>
        <w:t xml:space="preserve">Objet : </w:t>
      </w:r>
      <w:r w:rsidR="00FB04BB">
        <w:rPr>
          <w:rFonts w:ascii="Arial" w:hAnsi="Arial" w:cs="Arial"/>
          <w:b/>
          <w:sz w:val="22"/>
          <w:szCs w:val="22"/>
        </w:rPr>
        <w:t>Aménagement</w:t>
      </w:r>
      <w:r w:rsidRPr="003C73D1">
        <w:rPr>
          <w:rFonts w:ascii="Arial" w:hAnsi="Arial" w:cs="Arial"/>
          <w:b/>
          <w:sz w:val="22"/>
          <w:szCs w:val="22"/>
        </w:rPr>
        <w:t xml:space="preserve"> de la RN 154/RN 12</w:t>
      </w:r>
      <w:r w:rsidR="003711AB" w:rsidRPr="003C73D1">
        <w:rPr>
          <w:rFonts w:ascii="Arial" w:hAnsi="Arial" w:cs="Arial"/>
          <w:sz w:val="22"/>
          <w:szCs w:val="22"/>
        </w:rPr>
        <w:tab/>
      </w:r>
      <w:r w:rsidR="00FA5D83" w:rsidRPr="005B14DA">
        <w:rPr>
          <w:rFonts w:ascii="Arial" w:hAnsi="Arial" w:cs="Arial"/>
          <w:color w:val="000000"/>
          <w:sz w:val="22"/>
          <w:szCs w:val="22"/>
        </w:rPr>
        <w:t>246, boulevard Saint-Germain</w:t>
      </w:r>
    </w:p>
    <w:p w:rsidR="003711AB" w:rsidRDefault="003711AB" w:rsidP="003C73D1">
      <w:pPr>
        <w:tabs>
          <w:tab w:val="left" w:pos="709"/>
          <w:tab w:val="left" w:pos="4935"/>
        </w:tabs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822E97">
        <w:rPr>
          <w:rFonts w:ascii="Arial" w:hAnsi="Arial" w:cs="Arial"/>
          <w:b/>
          <w:color w:val="000000"/>
          <w:sz w:val="22"/>
          <w:szCs w:val="22"/>
        </w:rPr>
        <w:t>Allaines-Nonancourt</w:t>
      </w:r>
      <w:r w:rsidR="00FA5D83">
        <w:rPr>
          <w:rFonts w:ascii="Arial" w:hAnsi="Arial" w:cs="Arial"/>
          <w:b/>
          <w:color w:val="000000"/>
          <w:sz w:val="22"/>
          <w:szCs w:val="22"/>
        </w:rPr>
        <w:tab/>
      </w:r>
      <w:r w:rsidR="00FA5D83" w:rsidRPr="005B14DA">
        <w:rPr>
          <w:rFonts w:ascii="Arial" w:hAnsi="Arial" w:cs="Arial"/>
          <w:color w:val="000000"/>
          <w:sz w:val="22"/>
          <w:szCs w:val="22"/>
        </w:rPr>
        <w:t>75007 PARIS</w:t>
      </w:r>
    </w:p>
    <w:p w:rsidR="003711AB" w:rsidRDefault="003711AB">
      <w:pPr>
        <w:tabs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FA5D83" w:rsidRDefault="00FA5D83" w:rsidP="00FA5D83">
      <w:pPr>
        <w:tabs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E41890" w:rsidRPr="00FA5D83" w:rsidRDefault="00E41890" w:rsidP="00FA5D83">
      <w:pPr>
        <w:tabs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</w:p>
    <w:p w:rsidR="00E41890" w:rsidRDefault="00E41890">
      <w:pPr>
        <w:rPr>
          <w:rFonts w:ascii="Arial" w:hAnsi="Arial" w:cs="Arial"/>
          <w:sz w:val="22"/>
          <w:szCs w:val="22"/>
        </w:rPr>
      </w:pPr>
    </w:p>
    <w:p w:rsidR="003711AB" w:rsidRDefault="00FA5D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Madame</w:t>
      </w:r>
      <w:r w:rsidR="003711A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 w:rsidR="003711AB">
        <w:rPr>
          <w:rFonts w:ascii="Arial" w:eastAsia="Arial" w:hAnsi="Arial" w:cs="Arial"/>
          <w:sz w:val="22"/>
          <w:szCs w:val="22"/>
        </w:rPr>
        <w:t xml:space="preserve"> </w:t>
      </w:r>
      <w:r w:rsidR="003711AB">
        <w:rPr>
          <w:rFonts w:ascii="Arial" w:hAnsi="Arial" w:cs="Arial"/>
          <w:sz w:val="22"/>
          <w:szCs w:val="22"/>
        </w:rPr>
        <w:t>Ministre,</w:t>
      </w:r>
    </w:p>
    <w:p w:rsidR="003711AB" w:rsidRDefault="003711AB">
      <w:pPr>
        <w:rPr>
          <w:rFonts w:ascii="Arial" w:hAnsi="Arial" w:cs="Arial"/>
          <w:sz w:val="22"/>
          <w:szCs w:val="22"/>
        </w:rPr>
      </w:pPr>
    </w:p>
    <w:p w:rsidR="00070943" w:rsidRDefault="00FB04BB">
      <w:pPr>
        <w:tabs>
          <w:tab w:val="left" w:pos="416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maintes reprises, nous avons attiré votre attention et celle de vos prédécesseurs sur la situation de notre ville, traversée par la « double » nationale 12 et 154.</w:t>
      </w:r>
    </w:p>
    <w:p w:rsidR="00FB04BB" w:rsidRDefault="00FB04BB">
      <w:pPr>
        <w:tabs>
          <w:tab w:val="left" w:pos="4161"/>
        </w:tabs>
        <w:jc w:val="both"/>
        <w:rPr>
          <w:rFonts w:ascii="Arial" w:hAnsi="Arial" w:cs="Arial"/>
          <w:sz w:val="22"/>
          <w:szCs w:val="22"/>
        </w:rPr>
      </w:pPr>
    </w:p>
    <w:p w:rsidR="00FB04BB" w:rsidRDefault="00FB04BB" w:rsidP="00E21EA0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débat public sur cet am</w:t>
      </w:r>
      <w:r w:rsidR="00E21EA0">
        <w:rPr>
          <w:rFonts w:ascii="Arial" w:hAnsi="Arial" w:cs="Arial"/>
          <w:sz w:val="22"/>
          <w:szCs w:val="22"/>
        </w:rPr>
        <w:t>énagement s’est ouvert en 2009 et nous n’allons pas retracer ici le long cheminement du dossier depuis cette date.</w:t>
      </w:r>
      <w:r w:rsidR="00821431">
        <w:rPr>
          <w:rFonts w:ascii="Arial" w:hAnsi="Arial" w:cs="Arial"/>
          <w:sz w:val="22"/>
          <w:szCs w:val="22"/>
        </w:rPr>
        <w:t xml:space="preserve"> Enfin,</w:t>
      </w:r>
      <w:r w:rsidR="0040040B">
        <w:rPr>
          <w:rFonts w:ascii="Arial" w:hAnsi="Arial" w:cs="Arial"/>
          <w:sz w:val="22"/>
          <w:szCs w:val="22"/>
        </w:rPr>
        <w:t xml:space="preserve"> </w:t>
      </w:r>
      <w:r w:rsidR="00821431">
        <w:rPr>
          <w:rFonts w:ascii="Arial" w:hAnsi="Arial" w:cs="Arial"/>
          <w:sz w:val="22"/>
          <w:szCs w:val="22"/>
        </w:rPr>
        <w:t>l</w:t>
      </w:r>
      <w:r w:rsidR="0040040B">
        <w:rPr>
          <w:rFonts w:ascii="Arial" w:hAnsi="Arial" w:cs="Arial"/>
          <w:sz w:val="22"/>
          <w:szCs w:val="22"/>
        </w:rPr>
        <w:t>e 5 juillet 2018, la déclaration d’utilité publique était publiée au Journal Officiel.</w:t>
      </w:r>
    </w:p>
    <w:p w:rsidR="0040040B" w:rsidRDefault="0040040B" w:rsidP="00E21EA0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FB04BB" w:rsidRDefault="0040040B" w:rsidP="006B1A47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pensions donc que </w:t>
      </w:r>
      <w:r w:rsidR="00821431">
        <w:rPr>
          <w:rFonts w:ascii="Arial" w:hAnsi="Arial" w:cs="Arial"/>
          <w:sz w:val="22"/>
          <w:szCs w:val="22"/>
        </w:rPr>
        <w:t xml:space="preserve">l’avancement du </w:t>
      </w:r>
      <w:r w:rsidR="00290FAA">
        <w:rPr>
          <w:rFonts w:ascii="Arial" w:hAnsi="Arial" w:cs="Arial"/>
          <w:sz w:val="22"/>
          <w:szCs w:val="22"/>
        </w:rPr>
        <w:t>projet</w:t>
      </w:r>
      <w:r>
        <w:rPr>
          <w:rFonts w:ascii="Arial" w:hAnsi="Arial" w:cs="Arial"/>
          <w:sz w:val="22"/>
          <w:szCs w:val="22"/>
        </w:rPr>
        <w:t xml:space="preserve"> allait se poursuivre pour une mise en service rapide. Or, il semblerait, d’après nos informations, </w:t>
      </w:r>
      <w:r w:rsidR="00D25EE7">
        <w:rPr>
          <w:rFonts w:ascii="Arial" w:hAnsi="Arial" w:cs="Arial"/>
          <w:sz w:val="22"/>
          <w:szCs w:val="22"/>
        </w:rPr>
        <w:t>qu’un choix devrait être fait quant à l’ordre de traitement de deux dossiers</w:t>
      </w:r>
      <w:r w:rsidR="002062FA">
        <w:rPr>
          <w:rFonts w:ascii="Arial" w:hAnsi="Arial" w:cs="Arial"/>
          <w:sz w:val="22"/>
          <w:szCs w:val="22"/>
        </w:rPr>
        <w:t>,</w:t>
      </w:r>
      <w:r w:rsidR="00D25EE7">
        <w:rPr>
          <w:rFonts w:ascii="Arial" w:hAnsi="Arial" w:cs="Arial"/>
          <w:sz w:val="22"/>
          <w:szCs w:val="22"/>
        </w:rPr>
        <w:t xml:space="preserve"> dont le nôtre. </w:t>
      </w:r>
    </w:p>
    <w:p w:rsidR="00B34431" w:rsidRDefault="00B34431" w:rsidP="006B1A47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1B23FB" w:rsidRDefault="008A58D4" w:rsidP="00B34431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Mais, n</w:t>
      </w:r>
      <w:r w:rsidR="00B34431">
        <w:rPr>
          <w:rFonts w:ascii="Arial" w:hAnsi="Arial" w:cs="Arial"/>
          <w:sz w:val="22"/>
          <w:szCs w:val="22"/>
        </w:rPr>
        <w:t xml:space="preserve">ous ne pouvons </w:t>
      </w:r>
      <w:r>
        <w:rPr>
          <w:rFonts w:ascii="Arial" w:hAnsi="Arial" w:cs="Arial"/>
          <w:sz w:val="22"/>
          <w:szCs w:val="22"/>
        </w:rPr>
        <w:t>pas</w:t>
      </w:r>
      <w:r w:rsidR="00B34431">
        <w:rPr>
          <w:rFonts w:ascii="Arial" w:hAnsi="Arial" w:cs="Arial"/>
          <w:sz w:val="22"/>
          <w:szCs w:val="22"/>
        </w:rPr>
        <w:t xml:space="preserve"> attendre : </w:t>
      </w:r>
      <w:r>
        <w:rPr>
          <w:rFonts w:ascii="Arial" w:hAnsi="Arial" w:cs="Arial"/>
          <w:sz w:val="22"/>
          <w:szCs w:val="22"/>
        </w:rPr>
        <w:t>les riverains ne peuvent plus supporter le trafic, la pollution, le bruit, l’insécurité</w:t>
      </w:r>
      <w:r w:rsidR="00043F6D">
        <w:rPr>
          <w:rFonts w:ascii="Arial" w:hAnsi="Arial" w:cs="Arial"/>
          <w:sz w:val="22"/>
          <w:szCs w:val="22"/>
        </w:rPr>
        <w:t>,</w:t>
      </w:r>
      <w:r w:rsidR="000A5D9D">
        <w:rPr>
          <w:rFonts w:ascii="Arial" w:hAnsi="Arial" w:cs="Arial"/>
          <w:sz w:val="22"/>
          <w:szCs w:val="22"/>
        </w:rPr>
        <w:t xml:space="preserve"> dont nous détenons les tristes records.</w:t>
      </w:r>
    </w:p>
    <w:p w:rsidR="001B23FB" w:rsidRDefault="001B23FB" w:rsidP="001B23FB">
      <w:pPr>
        <w:jc w:val="both"/>
        <w:rPr>
          <w:rFonts w:ascii="Arial" w:hAnsi="Arial" w:cs="Arial"/>
          <w:sz w:val="22"/>
          <w:szCs w:val="22"/>
        </w:rPr>
      </w:pPr>
    </w:p>
    <w:p w:rsidR="001B23FB" w:rsidRDefault="001B23FB" w:rsidP="001B23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Record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trafic 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9552A">
        <w:rPr>
          <w:rFonts w:ascii="Arial" w:eastAsia="Arial" w:hAnsi="Arial" w:cs="Arial"/>
          <w:b/>
          <w:sz w:val="22"/>
          <w:szCs w:val="22"/>
        </w:rPr>
        <w:t>28 0</w:t>
      </w:r>
      <w:r>
        <w:rPr>
          <w:rFonts w:ascii="Arial" w:eastAsia="Arial" w:hAnsi="Arial" w:cs="Arial"/>
          <w:b/>
          <w:sz w:val="22"/>
          <w:szCs w:val="22"/>
        </w:rPr>
        <w:t>00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véhicules/jour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dont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9552A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000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camions</w:t>
      </w:r>
      <w:r>
        <w:rPr>
          <w:rFonts w:ascii="Arial" w:hAnsi="Arial" w:cs="Arial"/>
          <w:sz w:val="22"/>
          <w:szCs w:val="22"/>
        </w:rPr>
        <w:t> 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plus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important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toutes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communes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tracé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154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Nonancourt et Allaines (source</w:t>
      </w:r>
      <w:r>
        <w:rPr>
          <w:rFonts w:ascii="Arial" w:eastAsia="Arial" w:hAnsi="Arial" w:cs="Arial"/>
          <w:sz w:val="22"/>
          <w:szCs w:val="22"/>
        </w:rPr>
        <w:t xml:space="preserve"> DIRNO</w:t>
      </w:r>
      <w:r w:rsidR="000F1C22">
        <w:rPr>
          <w:rFonts w:ascii="Arial" w:hAnsi="Arial" w:cs="Arial"/>
          <w:sz w:val="22"/>
          <w:szCs w:val="22"/>
        </w:rPr>
        <w:t>).</w:t>
      </w:r>
    </w:p>
    <w:p w:rsidR="000F1C22" w:rsidRDefault="000F1C22" w:rsidP="001B23FB">
      <w:pPr>
        <w:jc w:val="both"/>
        <w:rPr>
          <w:rFonts w:ascii="Arial" w:hAnsi="Arial" w:cs="Arial"/>
          <w:sz w:val="22"/>
          <w:szCs w:val="22"/>
        </w:rPr>
      </w:pPr>
    </w:p>
    <w:p w:rsidR="001B23FB" w:rsidRDefault="001B23FB" w:rsidP="001B23F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Record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pollution atmosphérique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concentrations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horaires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micro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particules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enregistrées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Saint-Rémy-sur-Avre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les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plus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élevées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toute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région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Centre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Lig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air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donc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décidé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implantation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une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mesure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permanente.</w:t>
      </w:r>
      <w:r>
        <w:rPr>
          <w:rFonts w:ascii="Arial" w:eastAsia="Arial" w:hAnsi="Arial" w:cs="Arial"/>
          <w:sz w:val="22"/>
          <w:szCs w:val="22"/>
        </w:rPr>
        <w:t xml:space="preserve"> Le niveau maximum de particules en suspension sur 24h est souvent dépassé. </w:t>
      </w:r>
      <w:r>
        <w:rPr>
          <w:rFonts w:ascii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vrai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problème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santé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publique existe.</w:t>
      </w:r>
    </w:p>
    <w:p w:rsidR="001B23FB" w:rsidRDefault="001B23FB" w:rsidP="001B23FB">
      <w:pPr>
        <w:jc w:val="both"/>
        <w:rPr>
          <w:rFonts w:ascii="Arial" w:hAnsi="Arial" w:cs="Arial"/>
          <w:sz w:val="22"/>
          <w:szCs w:val="22"/>
        </w:rPr>
      </w:pPr>
    </w:p>
    <w:p w:rsidR="001B23FB" w:rsidRDefault="001B23FB" w:rsidP="001B23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tout 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insécurité</w:t>
      </w:r>
      <w:r>
        <w:rPr>
          <w:rFonts w:ascii="Arial" w:eastAsia="Arial" w:hAnsi="Arial" w:cs="Arial"/>
          <w:sz w:val="22"/>
          <w:szCs w:val="22"/>
        </w:rPr>
        <w:t xml:space="preserve"> est </w:t>
      </w:r>
      <w:r>
        <w:rPr>
          <w:rFonts w:ascii="Arial" w:hAnsi="Arial" w:cs="Arial"/>
          <w:sz w:val="22"/>
          <w:szCs w:val="22"/>
        </w:rPr>
        <w:t xml:space="preserve">permanente : le 21 juin </w:t>
      </w:r>
      <w:r w:rsidR="003246E6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, deux habitants de Nonancourt ont été tués dans un accident impliquant deux camions 38 tonnes, à l’entrée de Saint-Rémy.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bruit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insupportable, 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maisons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riveraines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fissurent,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dégradent 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bouchons récurrents, dans les deux sens de circulation,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transfèrent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trafic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routes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communales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départementales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centre-ville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villages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voisins,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Saint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Rémy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coupée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deux.</w:t>
      </w:r>
    </w:p>
    <w:p w:rsidR="001B23FB" w:rsidRDefault="001B23FB" w:rsidP="00B34431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2428EC" w:rsidRDefault="000A5D9D" w:rsidP="001A5F89">
      <w:pPr>
        <w:tabs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34431">
        <w:rPr>
          <w:rFonts w:ascii="Arial" w:hAnsi="Arial" w:cs="Arial"/>
          <w:sz w:val="22"/>
          <w:szCs w:val="22"/>
        </w:rPr>
        <w:t>La réalisation d</w:t>
      </w:r>
      <w:r w:rsidR="002C150D">
        <w:rPr>
          <w:rFonts w:ascii="Arial" w:hAnsi="Arial" w:cs="Arial"/>
          <w:sz w:val="22"/>
          <w:szCs w:val="22"/>
        </w:rPr>
        <w:t xml:space="preserve">e ce </w:t>
      </w:r>
      <w:r w:rsidR="00B34431">
        <w:rPr>
          <w:rFonts w:ascii="Arial" w:hAnsi="Arial" w:cs="Arial"/>
          <w:sz w:val="22"/>
          <w:szCs w:val="22"/>
        </w:rPr>
        <w:t xml:space="preserve">contournement est </w:t>
      </w:r>
      <w:r w:rsidR="00B34431" w:rsidRPr="00D971E7">
        <w:rPr>
          <w:rFonts w:ascii="Arial" w:hAnsi="Arial" w:cs="Arial"/>
          <w:b/>
          <w:sz w:val="22"/>
          <w:szCs w:val="22"/>
        </w:rPr>
        <w:t>UNE URGENCE ABSOLUE</w:t>
      </w:r>
    </w:p>
    <w:p w:rsidR="000F1C22" w:rsidRDefault="000F1C22" w:rsidP="001A5F89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59552A" w:rsidRDefault="0059552A" w:rsidP="002428EC">
      <w:pPr>
        <w:tabs>
          <w:tab w:val="left" w:pos="4161"/>
          <w:tab w:val="left" w:pos="8931"/>
        </w:tabs>
        <w:jc w:val="both"/>
        <w:rPr>
          <w:rFonts w:ascii="Arial" w:hAnsi="Arial" w:cs="Arial"/>
          <w:sz w:val="16"/>
          <w:szCs w:val="16"/>
        </w:rPr>
      </w:pPr>
    </w:p>
    <w:p w:rsidR="002428EC" w:rsidRPr="002428EC" w:rsidRDefault="002428EC" w:rsidP="002428EC">
      <w:pPr>
        <w:tabs>
          <w:tab w:val="left" w:pos="4161"/>
          <w:tab w:val="left" w:pos="8931"/>
        </w:tabs>
        <w:jc w:val="both"/>
        <w:rPr>
          <w:rFonts w:ascii="Arial" w:hAnsi="Arial" w:cs="Arial"/>
          <w:sz w:val="16"/>
          <w:szCs w:val="16"/>
        </w:rPr>
      </w:pPr>
      <w:r w:rsidRPr="002428EC">
        <w:rPr>
          <w:rFonts w:ascii="Arial" w:hAnsi="Arial" w:cs="Arial"/>
          <w:sz w:val="16"/>
          <w:szCs w:val="16"/>
        </w:rPr>
        <w:lastRenderedPageBreak/>
        <w:t>Lettre Madame E.Borne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428EC">
        <w:rPr>
          <w:rFonts w:ascii="Arial" w:hAnsi="Arial" w:cs="Arial"/>
          <w:sz w:val="16"/>
          <w:szCs w:val="16"/>
        </w:rPr>
        <w:t>page 2</w:t>
      </w:r>
    </w:p>
    <w:p w:rsidR="002428EC" w:rsidRPr="002428EC" w:rsidRDefault="000F1C22" w:rsidP="002428EC">
      <w:pPr>
        <w:tabs>
          <w:tab w:val="left" w:pos="4161"/>
          <w:tab w:val="left" w:pos="850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2428EC" w:rsidRPr="002428EC">
        <w:rPr>
          <w:rFonts w:ascii="Arial" w:hAnsi="Arial" w:cs="Arial"/>
          <w:sz w:val="16"/>
          <w:szCs w:val="16"/>
        </w:rPr>
        <w:t>5/7/2019</w:t>
      </w:r>
      <w:r w:rsidR="002428EC">
        <w:rPr>
          <w:rFonts w:ascii="Arial" w:hAnsi="Arial" w:cs="Arial"/>
          <w:sz w:val="16"/>
          <w:szCs w:val="16"/>
        </w:rPr>
        <w:tab/>
      </w:r>
      <w:r w:rsidR="002428EC">
        <w:rPr>
          <w:rFonts w:ascii="Arial" w:hAnsi="Arial" w:cs="Arial"/>
          <w:sz w:val="16"/>
          <w:szCs w:val="16"/>
        </w:rPr>
        <w:tab/>
      </w:r>
      <w:r w:rsidR="002428EC">
        <w:rPr>
          <w:rFonts w:ascii="Arial" w:hAnsi="Arial" w:cs="Arial"/>
          <w:sz w:val="16"/>
          <w:szCs w:val="16"/>
        </w:rPr>
        <w:tab/>
      </w:r>
      <w:r w:rsidR="002428EC">
        <w:rPr>
          <w:rFonts w:ascii="Arial" w:hAnsi="Arial" w:cs="Arial"/>
          <w:sz w:val="16"/>
          <w:szCs w:val="16"/>
        </w:rPr>
        <w:tab/>
      </w:r>
      <w:r w:rsidR="002428EC">
        <w:rPr>
          <w:rFonts w:ascii="Arial" w:hAnsi="Arial" w:cs="Arial"/>
          <w:sz w:val="16"/>
          <w:szCs w:val="16"/>
        </w:rPr>
        <w:tab/>
      </w:r>
      <w:r w:rsidR="002428EC" w:rsidRPr="002428EC">
        <w:rPr>
          <w:rFonts w:ascii="Arial" w:hAnsi="Arial" w:cs="Arial"/>
          <w:sz w:val="16"/>
          <w:szCs w:val="16"/>
        </w:rPr>
        <w:tab/>
      </w:r>
      <w:r w:rsidR="002428EC" w:rsidRPr="002428EC">
        <w:rPr>
          <w:rFonts w:ascii="Arial" w:hAnsi="Arial" w:cs="Arial"/>
          <w:sz w:val="16"/>
          <w:szCs w:val="16"/>
        </w:rPr>
        <w:tab/>
      </w:r>
      <w:r w:rsidR="002428EC" w:rsidRPr="002428EC">
        <w:rPr>
          <w:rFonts w:ascii="Arial" w:hAnsi="Arial" w:cs="Arial"/>
          <w:sz w:val="16"/>
          <w:szCs w:val="16"/>
        </w:rPr>
        <w:tab/>
      </w:r>
      <w:r w:rsidR="002428EC" w:rsidRPr="002428EC">
        <w:rPr>
          <w:rFonts w:ascii="Arial" w:hAnsi="Arial" w:cs="Arial"/>
          <w:sz w:val="16"/>
          <w:szCs w:val="16"/>
        </w:rPr>
        <w:tab/>
      </w:r>
      <w:r w:rsidR="002428EC" w:rsidRPr="002428EC">
        <w:rPr>
          <w:rFonts w:ascii="Arial" w:hAnsi="Arial" w:cs="Arial"/>
          <w:sz w:val="16"/>
          <w:szCs w:val="16"/>
        </w:rPr>
        <w:tab/>
      </w:r>
      <w:r w:rsidR="002428EC" w:rsidRPr="002428EC">
        <w:rPr>
          <w:rFonts w:ascii="Arial" w:hAnsi="Arial" w:cs="Arial"/>
          <w:sz w:val="16"/>
          <w:szCs w:val="16"/>
        </w:rPr>
        <w:tab/>
      </w:r>
      <w:r w:rsidR="002428EC" w:rsidRPr="002428EC">
        <w:rPr>
          <w:rFonts w:ascii="Arial" w:hAnsi="Arial" w:cs="Arial"/>
          <w:sz w:val="16"/>
          <w:szCs w:val="16"/>
        </w:rPr>
        <w:tab/>
      </w:r>
      <w:r w:rsidR="002428EC" w:rsidRPr="002428EC">
        <w:rPr>
          <w:rFonts w:ascii="Arial" w:hAnsi="Arial" w:cs="Arial"/>
          <w:sz w:val="16"/>
          <w:szCs w:val="16"/>
        </w:rPr>
        <w:tab/>
      </w:r>
    </w:p>
    <w:p w:rsidR="002428EC" w:rsidRDefault="002428EC" w:rsidP="00290FAA">
      <w:pPr>
        <w:tabs>
          <w:tab w:val="left" w:pos="4161"/>
        </w:tabs>
        <w:jc w:val="both"/>
        <w:rPr>
          <w:rFonts w:ascii="Arial" w:hAnsi="Arial" w:cs="Arial"/>
          <w:sz w:val="22"/>
          <w:szCs w:val="22"/>
        </w:rPr>
      </w:pPr>
    </w:p>
    <w:p w:rsidR="00290FAA" w:rsidRDefault="00290FAA" w:rsidP="00290FAA">
      <w:pPr>
        <w:tabs>
          <w:tab w:val="left" w:pos="416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Président du C.O.I. avait </w:t>
      </w:r>
      <w:r w:rsidR="00E6076D">
        <w:rPr>
          <w:rFonts w:ascii="Arial" w:hAnsi="Arial" w:cs="Arial"/>
          <w:sz w:val="22"/>
          <w:szCs w:val="22"/>
        </w:rPr>
        <w:t xml:space="preserve">d’ailleurs </w:t>
      </w:r>
      <w:r>
        <w:rPr>
          <w:rFonts w:ascii="Arial" w:hAnsi="Arial" w:cs="Arial"/>
          <w:sz w:val="22"/>
          <w:szCs w:val="22"/>
        </w:rPr>
        <w:t xml:space="preserve">déclaré, lors de sa visite sur le terrain le </w:t>
      </w:r>
      <w:r w:rsidR="008F2A71">
        <w:rPr>
          <w:rFonts w:ascii="Arial" w:hAnsi="Arial" w:cs="Arial"/>
          <w:sz w:val="22"/>
          <w:szCs w:val="22"/>
        </w:rPr>
        <w:t>16 janvier</w:t>
      </w:r>
      <w:r>
        <w:rPr>
          <w:rFonts w:ascii="Arial" w:hAnsi="Arial" w:cs="Arial"/>
          <w:sz w:val="22"/>
          <w:szCs w:val="22"/>
        </w:rPr>
        <w:t xml:space="preserve"> 2018, qu’</w:t>
      </w:r>
      <w:r w:rsidR="003B2BD9">
        <w:rPr>
          <w:rFonts w:ascii="Arial" w:hAnsi="Arial" w:cs="Arial"/>
          <w:sz w:val="22"/>
          <w:szCs w:val="22"/>
        </w:rPr>
        <w:t> « </w:t>
      </w:r>
      <w:r>
        <w:rPr>
          <w:rFonts w:ascii="Arial" w:hAnsi="Arial" w:cs="Arial"/>
          <w:sz w:val="22"/>
          <w:szCs w:val="22"/>
        </w:rPr>
        <w:t xml:space="preserve">il fallait mettre fin à une situation qui n’avait que trop duré ». </w:t>
      </w:r>
      <w:r w:rsidR="002E24FA">
        <w:rPr>
          <w:rFonts w:ascii="Arial" w:hAnsi="Arial" w:cs="Arial"/>
          <w:sz w:val="22"/>
          <w:szCs w:val="22"/>
        </w:rPr>
        <w:t>Son rapport indique</w:t>
      </w:r>
      <w:r w:rsidR="00E6076D">
        <w:rPr>
          <w:rFonts w:ascii="Arial" w:hAnsi="Arial" w:cs="Arial"/>
          <w:sz w:val="22"/>
          <w:szCs w:val="22"/>
        </w:rPr>
        <w:t>, page 101 :</w:t>
      </w:r>
      <w:r>
        <w:rPr>
          <w:rFonts w:ascii="Arial" w:hAnsi="Arial" w:cs="Arial"/>
          <w:sz w:val="22"/>
          <w:szCs w:val="22"/>
        </w:rPr>
        <w:t xml:space="preserve"> « le Conseil partage l’avis émis par la Commission </w:t>
      </w:r>
      <w:r w:rsidR="002E24FA">
        <w:rPr>
          <w:rFonts w:ascii="Arial" w:hAnsi="Arial" w:cs="Arial"/>
          <w:sz w:val="22"/>
          <w:szCs w:val="22"/>
        </w:rPr>
        <w:t>Mobilité 21 sur l’urgence qui existe à réaliser le tronc commun entre Dreux et Nonancourt</w:t>
      </w:r>
      <w:r w:rsidR="00B34431">
        <w:rPr>
          <w:rFonts w:ascii="Arial" w:hAnsi="Arial" w:cs="Arial"/>
          <w:sz w:val="22"/>
          <w:szCs w:val="22"/>
        </w:rPr>
        <w:t> ».</w:t>
      </w:r>
    </w:p>
    <w:p w:rsidR="00290FAA" w:rsidRDefault="00290FAA" w:rsidP="006B1A47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B34431" w:rsidRPr="009E4E1D" w:rsidRDefault="00B34431" w:rsidP="00B34431">
      <w:pPr>
        <w:tabs>
          <w:tab w:val="left" w:pos="416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nous permettons de vous rappeler </w:t>
      </w:r>
      <w:r w:rsidR="009E4E1D">
        <w:rPr>
          <w:rFonts w:ascii="Arial" w:hAnsi="Arial" w:cs="Arial"/>
          <w:sz w:val="22"/>
          <w:szCs w:val="22"/>
        </w:rPr>
        <w:t xml:space="preserve">que le premier projet de contournement de notre commune date de </w:t>
      </w:r>
      <w:r w:rsidR="009E4E1D" w:rsidRPr="009E4E1D">
        <w:rPr>
          <w:rFonts w:ascii="Arial" w:hAnsi="Arial" w:cs="Arial"/>
          <w:b/>
          <w:sz w:val="22"/>
          <w:szCs w:val="22"/>
        </w:rPr>
        <w:t>1965</w:t>
      </w:r>
      <w:r w:rsidR="009E4E1D">
        <w:rPr>
          <w:rFonts w:ascii="Arial" w:hAnsi="Arial" w:cs="Arial"/>
          <w:b/>
          <w:sz w:val="22"/>
          <w:szCs w:val="22"/>
        </w:rPr>
        <w:t xml:space="preserve">. </w:t>
      </w:r>
      <w:r w:rsidR="00941711">
        <w:rPr>
          <w:rFonts w:ascii="Arial" w:hAnsi="Arial" w:cs="Arial"/>
          <w:sz w:val="22"/>
          <w:szCs w:val="22"/>
        </w:rPr>
        <w:t>Les R</w:t>
      </w:r>
      <w:r w:rsidR="009E4E1D" w:rsidRPr="009E4E1D">
        <w:rPr>
          <w:rFonts w:ascii="Arial" w:hAnsi="Arial" w:cs="Arial"/>
          <w:sz w:val="22"/>
          <w:szCs w:val="22"/>
        </w:rPr>
        <w:t>émois l’attendent donc depuis</w:t>
      </w:r>
      <w:r w:rsidR="009E4E1D">
        <w:rPr>
          <w:rFonts w:ascii="Arial" w:hAnsi="Arial" w:cs="Arial"/>
          <w:b/>
          <w:sz w:val="22"/>
          <w:szCs w:val="22"/>
        </w:rPr>
        <w:t xml:space="preserve"> </w:t>
      </w:r>
      <w:r w:rsidR="009E4E1D">
        <w:rPr>
          <w:rFonts w:ascii="Arial" w:hAnsi="Arial" w:cs="Arial"/>
          <w:sz w:val="22"/>
          <w:szCs w:val="22"/>
        </w:rPr>
        <w:t xml:space="preserve">plus de </w:t>
      </w:r>
      <w:r w:rsidR="009E4E1D" w:rsidRPr="009E4E1D">
        <w:rPr>
          <w:rFonts w:ascii="Arial" w:hAnsi="Arial" w:cs="Arial"/>
          <w:b/>
          <w:sz w:val="22"/>
          <w:szCs w:val="22"/>
        </w:rPr>
        <w:t>50 ans</w:t>
      </w:r>
      <w:r w:rsidR="00AD1168">
        <w:rPr>
          <w:rFonts w:ascii="Arial" w:hAnsi="Arial" w:cs="Arial"/>
          <w:b/>
          <w:sz w:val="22"/>
          <w:szCs w:val="22"/>
        </w:rPr>
        <w:t xml:space="preserve"> et ils ne peuvent plus patienter.</w:t>
      </w:r>
    </w:p>
    <w:p w:rsidR="00B34431" w:rsidRDefault="00B34431" w:rsidP="006B1A47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6A07C9" w:rsidRDefault="00AD1168" w:rsidP="00AD1168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espérons vous avoir convaincue du bien-fondé de notre </w:t>
      </w:r>
      <w:r w:rsidR="00877227">
        <w:rPr>
          <w:rFonts w:ascii="Arial" w:hAnsi="Arial" w:cs="Arial"/>
          <w:sz w:val="22"/>
          <w:szCs w:val="22"/>
        </w:rPr>
        <w:t>requête</w:t>
      </w:r>
      <w:r>
        <w:rPr>
          <w:rFonts w:ascii="Arial" w:hAnsi="Arial" w:cs="Arial"/>
          <w:sz w:val="22"/>
          <w:szCs w:val="22"/>
        </w:rPr>
        <w:t xml:space="preserve"> </w:t>
      </w:r>
      <w:r w:rsidR="006A07C9">
        <w:rPr>
          <w:rFonts w:ascii="Arial" w:hAnsi="Arial" w:cs="Arial"/>
          <w:sz w:val="22"/>
          <w:szCs w:val="22"/>
        </w:rPr>
        <w:t xml:space="preserve">et </w:t>
      </w:r>
      <w:r w:rsidR="00877227">
        <w:rPr>
          <w:rFonts w:ascii="Arial" w:hAnsi="Arial" w:cs="Arial"/>
          <w:sz w:val="22"/>
          <w:szCs w:val="22"/>
        </w:rPr>
        <w:t>nous vous demandons de do</w:t>
      </w:r>
      <w:r w:rsidR="003D15DD">
        <w:rPr>
          <w:rFonts w:ascii="Arial" w:hAnsi="Arial" w:cs="Arial"/>
          <w:sz w:val="22"/>
          <w:szCs w:val="22"/>
        </w:rPr>
        <w:t>nner la priorité à notre projet pour que nous ayons, enfin, la qualité de vie que nous méritons.</w:t>
      </w:r>
    </w:p>
    <w:p w:rsidR="006A07C9" w:rsidRDefault="006A07C9" w:rsidP="00AD1168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070943" w:rsidRDefault="006A07C9" w:rsidP="00AD1168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70943">
        <w:rPr>
          <w:rFonts w:ascii="Arial" w:hAnsi="Arial" w:cs="Arial"/>
          <w:sz w:val="22"/>
          <w:szCs w:val="22"/>
        </w:rPr>
        <w:t>ous</w:t>
      </w:r>
      <w:r>
        <w:rPr>
          <w:rFonts w:ascii="Arial" w:hAnsi="Arial" w:cs="Arial"/>
          <w:sz w:val="22"/>
          <w:szCs w:val="22"/>
        </w:rPr>
        <w:t xml:space="preserve"> vous </w:t>
      </w:r>
      <w:r w:rsidR="00070943">
        <w:rPr>
          <w:rFonts w:ascii="Arial" w:hAnsi="Arial" w:cs="Arial"/>
          <w:sz w:val="22"/>
          <w:szCs w:val="22"/>
        </w:rPr>
        <w:t xml:space="preserve"> prions d’agréer, Madame la Ministre, l’expression de notre très haute considération.</w:t>
      </w:r>
    </w:p>
    <w:p w:rsidR="00070943" w:rsidRDefault="00070943">
      <w:pPr>
        <w:tabs>
          <w:tab w:val="left" w:pos="4161"/>
        </w:tabs>
        <w:jc w:val="both"/>
        <w:rPr>
          <w:rFonts w:ascii="Arial" w:hAnsi="Arial" w:cs="Arial"/>
          <w:sz w:val="22"/>
          <w:szCs w:val="22"/>
        </w:rPr>
      </w:pPr>
    </w:p>
    <w:p w:rsidR="00D356A8" w:rsidRDefault="00D356A8">
      <w:pPr>
        <w:tabs>
          <w:tab w:val="left" w:pos="4161"/>
        </w:tabs>
        <w:jc w:val="both"/>
        <w:rPr>
          <w:rFonts w:ascii="Arial" w:hAnsi="Arial" w:cs="Arial"/>
          <w:sz w:val="22"/>
          <w:szCs w:val="22"/>
        </w:rPr>
      </w:pPr>
    </w:p>
    <w:p w:rsidR="002428EC" w:rsidRDefault="002428EC">
      <w:pPr>
        <w:tabs>
          <w:tab w:val="left" w:pos="4161"/>
        </w:tabs>
        <w:jc w:val="both"/>
        <w:rPr>
          <w:rFonts w:ascii="Arial" w:hAnsi="Arial" w:cs="Arial"/>
          <w:sz w:val="22"/>
          <w:szCs w:val="22"/>
        </w:rPr>
      </w:pPr>
    </w:p>
    <w:p w:rsidR="002428EC" w:rsidRDefault="002428EC">
      <w:pPr>
        <w:tabs>
          <w:tab w:val="left" w:pos="4161"/>
        </w:tabs>
        <w:jc w:val="both"/>
        <w:rPr>
          <w:rFonts w:ascii="Arial" w:hAnsi="Arial" w:cs="Arial"/>
          <w:sz w:val="22"/>
          <w:szCs w:val="22"/>
        </w:rPr>
      </w:pPr>
    </w:p>
    <w:p w:rsidR="00C661E5" w:rsidRDefault="00C661E5">
      <w:pPr>
        <w:tabs>
          <w:tab w:val="left" w:pos="4161"/>
        </w:tabs>
        <w:jc w:val="both"/>
        <w:rPr>
          <w:rFonts w:ascii="Arial" w:hAnsi="Arial" w:cs="Arial"/>
          <w:sz w:val="22"/>
          <w:szCs w:val="22"/>
        </w:rPr>
      </w:pPr>
    </w:p>
    <w:p w:rsidR="003711AB" w:rsidRPr="006A07C9" w:rsidRDefault="003711AB">
      <w:pPr>
        <w:tabs>
          <w:tab w:val="left" w:pos="4161"/>
        </w:tabs>
        <w:jc w:val="both"/>
        <w:rPr>
          <w:rFonts w:ascii="Arial" w:hAnsi="Arial" w:cs="Arial"/>
        </w:rPr>
      </w:pPr>
      <w:r w:rsidRPr="006A07C9">
        <w:rPr>
          <w:rFonts w:ascii="Arial" w:hAnsi="Arial" w:cs="Arial"/>
        </w:rPr>
        <w:t>Gérard</w:t>
      </w:r>
      <w:r w:rsidRPr="006A07C9">
        <w:rPr>
          <w:rFonts w:ascii="Arial" w:eastAsia="Arial" w:hAnsi="Arial" w:cs="Arial"/>
        </w:rPr>
        <w:t xml:space="preserve"> </w:t>
      </w:r>
      <w:r w:rsidRPr="006A07C9">
        <w:rPr>
          <w:rFonts w:ascii="Arial" w:hAnsi="Arial" w:cs="Arial"/>
        </w:rPr>
        <w:t>DANIEL</w:t>
      </w:r>
    </w:p>
    <w:p w:rsidR="005B14DA" w:rsidRPr="00D356A8" w:rsidRDefault="003711AB">
      <w:pPr>
        <w:tabs>
          <w:tab w:val="left" w:pos="416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Représentant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Collectif</w:t>
      </w:r>
    </w:p>
    <w:sectPr w:rsidR="005B14DA" w:rsidRPr="00D356A8" w:rsidSect="006A07C9">
      <w:footerReference w:type="default" r:id="rId7"/>
      <w:pgSz w:w="11906" w:h="16838"/>
      <w:pgMar w:top="851" w:right="1134" w:bottom="1593" w:left="1134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A9" w:rsidRDefault="00197BA9">
      <w:r>
        <w:separator/>
      </w:r>
    </w:p>
  </w:endnote>
  <w:endnote w:type="continuationSeparator" w:id="0">
    <w:p w:rsidR="00197BA9" w:rsidRDefault="0019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C5" w:rsidRDefault="003C2EC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Collectif</w:t>
    </w:r>
    <w:r>
      <w:rPr>
        <w:rFonts w:ascii="Arial" w:eastAsia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DEVIER</w:t>
    </w:r>
    <w:r>
      <w:rPr>
        <w:rFonts w:ascii="Arial" w:eastAsia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SAINT-REMY</w:t>
    </w:r>
    <w:r>
      <w:rPr>
        <w:rFonts w:ascii="Arial" w:eastAsia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Association</w:t>
    </w:r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loi</w:t>
    </w:r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de</w:t>
    </w:r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1901</w:t>
    </w:r>
  </w:p>
  <w:p w:rsidR="003C2EC5" w:rsidRDefault="003C2EC5">
    <w:pPr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OSCAR</w:t>
    </w:r>
    <w:r>
      <w:rPr>
        <w:rFonts w:ascii="Arial" w:eastAsia="Arial" w:hAnsi="Arial" w:cs="Arial"/>
        <w:b/>
        <w:bCs/>
        <w:sz w:val="20"/>
        <w:szCs w:val="20"/>
      </w:rPr>
      <w:t xml:space="preserve"> – </w:t>
    </w:r>
    <w:r>
      <w:rPr>
        <w:rFonts w:ascii="Arial" w:hAnsi="Arial" w:cs="Arial"/>
        <w:b/>
        <w:bCs/>
        <w:sz w:val="20"/>
        <w:szCs w:val="20"/>
      </w:rPr>
      <w:t>Avenue</w:t>
    </w:r>
    <w:r>
      <w:rPr>
        <w:rFonts w:ascii="Arial" w:eastAsia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du</w:t>
    </w:r>
    <w:r>
      <w:rPr>
        <w:rFonts w:ascii="Arial" w:eastAsia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Pré</w:t>
    </w:r>
    <w:r>
      <w:rPr>
        <w:rFonts w:ascii="Arial" w:eastAsia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de</w:t>
    </w:r>
    <w:r>
      <w:rPr>
        <w:rFonts w:ascii="Arial" w:eastAsia="Arial" w:hAnsi="Arial" w:cs="Arial"/>
        <w:b/>
        <w:bCs/>
        <w:sz w:val="20"/>
        <w:szCs w:val="20"/>
      </w:rPr>
      <w:t xml:space="preserve"> l’Église </w:t>
    </w:r>
    <w:r>
      <w:rPr>
        <w:rFonts w:ascii="Arial" w:hAnsi="Arial" w:cs="Arial"/>
        <w:b/>
        <w:bCs/>
        <w:sz w:val="20"/>
        <w:szCs w:val="20"/>
      </w:rPr>
      <w:t>-</w:t>
    </w:r>
    <w:r>
      <w:rPr>
        <w:rFonts w:ascii="Arial" w:eastAsia="Arial" w:hAnsi="Arial" w:cs="Arial"/>
        <w:b/>
        <w:bCs/>
        <w:sz w:val="20"/>
        <w:szCs w:val="20"/>
      </w:rPr>
      <w:t xml:space="preserve">  </w:t>
    </w:r>
    <w:r>
      <w:rPr>
        <w:rFonts w:ascii="Arial" w:hAnsi="Arial" w:cs="Arial"/>
        <w:b/>
        <w:bCs/>
        <w:sz w:val="20"/>
        <w:szCs w:val="20"/>
      </w:rPr>
      <w:t>28380</w:t>
    </w:r>
    <w:r>
      <w:rPr>
        <w:rFonts w:ascii="Arial" w:eastAsia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SAINT-REMY-SUR-AVRE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A9" w:rsidRDefault="00197BA9">
      <w:r>
        <w:separator/>
      </w:r>
    </w:p>
  </w:footnote>
  <w:footnote w:type="continuationSeparator" w:id="0">
    <w:p w:rsidR="00197BA9" w:rsidRDefault="00197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DB"/>
    <w:rsid w:val="00043F6D"/>
    <w:rsid w:val="00065E81"/>
    <w:rsid w:val="00070943"/>
    <w:rsid w:val="00084D5E"/>
    <w:rsid w:val="000A5D9D"/>
    <w:rsid w:val="000F1C22"/>
    <w:rsid w:val="00192FBC"/>
    <w:rsid w:val="00197BA9"/>
    <w:rsid w:val="001A5F89"/>
    <w:rsid w:val="001A7DDE"/>
    <w:rsid w:val="001B23FB"/>
    <w:rsid w:val="001D25E5"/>
    <w:rsid w:val="002062FA"/>
    <w:rsid w:val="002428EC"/>
    <w:rsid w:val="00290FAA"/>
    <w:rsid w:val="002967BD"/>
    <w:rsid w:val="002C150D"/>
    <w:rsid w:val="002E24FA"/>
    <w:rsid w:val="002F25AD"/>
    <w:rsid w:val="003246E6"/>
    <w:rsid w:val="00327E6D"/>
    <w:rsid w:val="003711AB"/>
    <w:rsid w:val="003B2BD9"/>
    <w:rsid w:val="003C2EC5"/>
    <w:rsid w:val="003C73D1"/>
    <w:rsid w:val="003D15DD"/>
    <w:rsid w:val="0040040B"/>
    <w:rsid w:val="00432086"/>
    <w:rsid w:val="00444B81"/>
    <w:rsid w:val="004863DF"/>
    <w:rsid w:val="004E7D0A"/>
    <w:rsid w:val="00544E21"/>
    <w:rsid w:val="0059552A"/>
    <w:rsid w:val="005A33A2"/>
    <w:rsid w:val="005B14DA"/>
    <w:rsid w:val="005C6140"/>
    <w:rsid w:val="00600697"/>
    <w:rsid w:val="0068296F"/>
    <w:rsid w:val="006A07C9"/>
    <w:rsid w:val="006B1A47"/>
    <w:rsid w:val="00733E96"/>
    <w:rsid w:val="0075547F"/>
    <w:rsid w:val="00775986"/>
    <w:rsid w:val="00821431"/>
    <w:rsid w:val="00822E97"/>
    <w:rsid w:val="00877227"/>
    <w:rsid w:val="008811E5"/>
    <w:rsid w:val="008A58D4"/>
    <w:rsid w:val="008C1003"/>
    <w:rsid w:val="008F2A71"/>
    <w:rsid w:val="00934E85"/>
    <w:rsid w:val="00941711"/>
    <w:rsid w:val="009C3360"/>
    <w:rsid w:val="009E4E1D"/>
    <w:rsid w:val="009E6BDB"/>
    <w:rsid w:val="00A06C5D"/>
    <w:rsid w:val="00A06F3B"/>
    <w:rsid w:val="00AD1168"/>
    <w:rsid w:val="00B34431"/>
    <w:rsid w:val="00B353B2"/>
    <w:rsid w:val="00B739FD"/>
    <w:rsid w:val="00B75B54"/>
    <w:rsid w:val="00B96905"/>
    <w:rsid w:val="00BA1462"/>
    <w:rsid w:val="00BB7ACE"/>
    <w:rsid w:val="00BE02DD"/>
    <w:rsid w:val="00BF59AF"/>
    <w:rsid w:val="00C45EA8"/>
    <w:rsid w:val="00C54609"/>
    <w:rsid w:val="00C626B4"/>
    <w:rsid w:val="00C661E5"/>
    <w:rsid w:val="00C774FA"/>
    <w:rsid w:val="00CE7906"/>
    <w:rsid w:val="00D045F4"/>
    <w:rsid w:val="00D25EE7"/>
    <w:rsid w:val="00D356A8"/>
    <w:rsid w:val="00D45B50"/>
    <w:rsid w:val="00D61EDA"/>
    <w:rsid w:val="00D971E7"/>
    <w:rsid w:val="00DB043A"/>
    <w:rsid w:val="00DB44E5"/>
    <w:rsid w:val="00DC1F8F"/>
    <w:rsid w:val="00E21EA0"/>
    <w:rsid w:val="00E23215"/>
    <w:rsid w:val="00E41890"/>
    <w:rsid w:val="00E6076D"/>
    <w:rsid w:val="00E71702"/>
    <w:rsid w:val="00E7681E"/>
    <w:rsid w:val="00E830C6"/>
    <w:rsid w:val="00F37F0D"/>
    <w:rsid w:val="00F4478B"/>
    <w:rsid w:val="00FA5D83"/>
    <w:rsid w:val="00FB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8BE1DEA-14BF-428D-AEC5-A8C9A0FF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119"/>
    </w:pPr>
  </w:style>
  <w:style w:type="paragraph" w:styleId="Pieddepage">
    <w:name w:val="footer"/>
    <w:basedOn w:val="Normal"/>
    <w:pPr>
      <w:suppressLineNumbers/>
      <w:tabs>
        <w:tab w:val="center" w:pos="4535"/>
        <w:tab w:val="right" w:pos="9070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8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rapport de la Commission Mobilité 21 est attendu mi-juin</vt:lpstr>
    </vt:vector>
  </TitlesOfParts>
  <Company>JACQUET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rapport de la Commission Mobilité 21 est attendu mi-juin</dc:title>
  <dc:subject/>
  <dc:creator>Cadic</dc:creator>
  <cp:keywords/>
  <cp:lastModifiedBy>gg</cp:lastModifiedBy>
  <cp:revision>2</cp:revision>
  <cp:lastPrinted>1900-12-31T22:00:00Z</cp:lastPrinted>
  <dcterms:created xsi:type="dcterms:W3CDTF">2019-08-29T07:42:00Z</dcterms:created>
  <dcterms:modified xsi:type="dcterms:W3CDTF">2019-08-29T07:42:00Z</dcterms:modified>
</cp:coreProperties>
</file>